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580A1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461536" w:rsidRPr="00580A17">
        <w:rPr>
          <w:rFonts w:ascii="Times New Roman" w:hAnsi="Times New Roman" w:cs="Times New Roman"/>
          <w:sz w:val="28"/>
          <w:szCs w:val="28"/>
        </w:rPr>
        <w:t>Приложение 8</w:t>
      </w:r>
    </w:p>
    <w:p w:rsidR="002A0070" w:rsidRPr="00580A17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580A1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580A1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7B50F7">
        <w:rPr>
          <w:rFonts w:ascii="Times New Roman" w:hAnsi="Times New Roman" w:cs="Times New Roman"/>
          <w:sz w:val="28"/>
          <w:szCs w:val="28"/>
        </w:rPr>
        <w:t>4</w:t>
      </w:r>
      <w:r w:rsidR="002A0070" w:rsidRPr="00580A17">
        <w:rPr>
          <w:rFonts w:ascii="Times New Roman" w:hAnsi="Times New Roman" w:cs="Times New Roman"/>
          <w:sz w:val="28"/>
          <w:szCs w:val="28"/>
        </w:rPr>
        <w:t>.1</w:t>
      </w:r>
      <w:r w:rsidR="005A053C" w:rsidRPr="00580A17">
        <w:rPr>
          <w:rFonts w:ascii="Times New Roman" w:hAnsi="Times New Roman" w:cs="Times New Roman"/>
          <w:sz w:val="28"/>
          <w:szCs w:val="28"/>
        </w:rPr>
        <w:t>2.201</w:t>
      </w:r>
      <w:r w:rsidR="007B50F7">
        <w:rPr>
          <w:rFonts w:ascii="Times New Roman" w:hAnsi="Times New Roman" w:cs="Times New Roman"/>
          <w:sz w:val="28"/>
          <w:szCs w:val="28"/>
        </w:rPr>
        <w:t>9 № 368</w:t>
      </w:r>
    </w:p>
    <w:p w:rsid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0F7" w:rsidRP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7B50F7" w:rsidRPr="007B50F7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межбюджетных трансфертов бюджетам поселений на 2020 год и плановый п</w:t>
      </w:r>
      <w:r w:rsidRPr="007B50F7">
        <w:rPr>
          <w:rFonts w:ascii="Times New Roman" w:hAnsi="Times New Roman" w:cs="Times New Roman"/>
          <w:b/>
          <w:sz w:val="28"/>
          <w:szCs w:val="28"/>
        </w:rPr>
        <w:t>е</w:t>
      </w:r>
      <w:r w:rsidRPr="007B50F7">
        <w:rPr>
          <w:rFonts w:ascii="Times New Roman" w:hAnsi="Times New Roman" w:cs="Times New Roman"/>
          <w:b/>
          <w:sz w:val="28"/>
          <w:szCs w:val="28"/>
        </w:rPr>
        <w:t>риод 2021 и 2020 годов</w:t>
      </w:r>
    </w:p>
    <w:p w:rsid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Табл</w:t>
      </w:r>
      <w:r w:rsidRPr="007B50F7">
        <w:rPr>
          <w:rFonts w:ascii="Times New Roman" w:hAnsi="Times New Roman" w:cs="Times New Roman"/>
          <w:sz w:val="28"/>
          <w:szCs w:val="28"/>
        </w:rPr>
        <w:t>и</w:t>
      </w:r>
      <w:r w:rsidRPr="007B50F7">
        <w:rPr>
          <w:rFonts w:ascii="Times New Roman" w:hAnsi="Times New Roman" w:cs="Times New Roman"/>
          <w:sz w:val="28"/>
          <w:szCs w:val="28"/>
        </w:rPr>
        <w:t>ца 1</w:t>
      </w:r>
    </w:p>
    <w:p w:rsidR="007B50F7" w:rsidRPr="007B50F7" w:rsidRDefault="007B50F7" w:rsidP="007B50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осуществление государственных полном</w:t>
      </w:r>
      <w:r w:rsidRPr="007B50F7">
        <w:rPr>
          <w:rFonts w:ascii="Times New Roman" w:hAnsi="Times New Roman" w:cs="Times New Roman"/>
          <w:b/>
          <w:sz w:val="28"/>
          <w:szCs w:val="28"/>
        </w:rPr>
        <w:t>о</w:t>
      </w:r>
      <w:r w:rsidRPr="007B50F7">
        <w:rPr>
          <w:rFonts w:ascii="Times New Roman" w:hAnsi="Times New Roman" w:cs="Times New Roman"/>
          <w:b/>
          <w:sz w:val="28"/>
          <w:szCs w:val="28"/>
        </w:rPr>
        <w:t>чий по расчету и предоста</w:t>
      </w:r>
      <w:r>
        <w:rPr>
          <w:rFonts w:ascii="Times New Roman" w:hAnsi="Times New Roman" w:cs="Times New Roman"/>
          <w:b/>
          <w:sz w:val="28"/>
          <w:szCs w:val="28"/>
        </w:rPr>
        <w:t xml:space="preserve">влению дотаций на выравнивание </w:t>
      </w:r>
      <w:r w:rsidRPr="007B50F7">
        <w:rPr>
          <w:rFonts w:ascii="Times New Roman" w:hAnsi="Times New Roman" w:cs="Times New Roman"/>
          <w:b/>
          <w:sz w:val="28"/>
          <w:szCs w:val="28"/>
        </w:rPr>
        <w:t>бюджет</w:t>
      </w:r>
      <w:r>
        <w:rPr>
          <w:rFonts w:ascii="Times New Roman" w:hAnsi="Times New Roman" w:cs="Times New Roman"/>
          <w:b/>
          <w:sz w:val="28"/>
          <w:szCs w:val="28"/>
        </w:rPr>
        <w:t xml:space="preserve">ной </w:t>
      </w:r>
      <w:r w:rsidRPr="007B50F7">
        <w:rPr>
          <w:rFonts w:ascii="Times New Roman" w:hAnsi="Times New Roman" w:cs="Times New Roman"/>
          <w:b/>
          <w:sz w:val="28"/>
          <w:szCs w:val="28"/>
        </w:rPr>
        <w:t>обеспеченн</w:t>
      </w:r>
      <w:r w:rsidRPr="007B50F7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сти поселений</w:t>
      </w:r>
    </w:p>
    <w:p w:rsidR="007B50F7" w:rsidRP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2020 год и плановый период 2021 и 2022 годов</w:t>
      </w:r>
    </w:p>
    <w:p w:rsidR="007B50F7" w:rsidRPr="007B50F7" w:rsidRDefault="007B50F7" w:rsidP="007B50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0F7" w:rsidRP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6505,0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6279,4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6380,7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1114,9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259,4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188,2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1964,2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1444,1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1587,5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9584,1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7982,9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8156,4</w:t>
            </w:r>
          </w:p>
        </w:tc>
      </w:tr>
    </w:tbl>
    <w:p w:rsidR="007B50F7" w:rsidRP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Таблица 2</w:t>
      </w:r>
    </w:p>
    <w:p w:rsidR="007B50F7" w:rsidRP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осуществление государствен</w:t>
      </w:r>
      <w:r>
        <w:rPr>
          <w:rFonts w:ascii="Times New Roman" w:hAnsi="Times New Roman" w:cs="Times New Roman"/>
          <w:b/>
          <w:sz w:val="28"/>
          <w:szCs w:val="28"/>
        </w:rPr>
        <w:t xml:space="preserve">ных </w:t>
      </w:r>
      <w:r w:rsidRPr="007B50F7">
        <w:rPr>
          <w:rFonts w:ascii="Times New Roman" w:hAnsi="Times New Roman" w:cs="Times New Roman"/>
          <w:b/>
          <w:sz w:val="28"/>
          <w:szCs w:val="28"/>
        </w:rPr>
        <w:t>полномочий по первичному воинско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му учету на территориях, </w:t>
      </w:r>
      <w:r w:rsidRPr="007B50F7">
        <w:rPr>
          <w:rFonts w:ascii="Times New Roman" w:hAnsi="Times New Roman" w:cs="Times New Roman"/>
          <w:b/>
          <w:sz w:val="28"/>
          <w:szCs w:val="28"/>
        </w:rPr>
        <w:t>где отсутствуют военные комиссариаты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2020 год и плановый период 2021 и 2022 годов</w:t>
      </w:r>
    </w:p>
    <w:p w:rsidR="007B50F7" w:rsidRP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204,2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212,6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80,9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80,9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364,0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367,6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382,6</w:t>
            </w:r>
          </w:p>
        </w:tc>
      </w:tr>
    </w:tbl>
    <w:p w:rsidR="007B50F7" w:rsidRPr="007B50F7" w:rsidRDefault="007B50F7" w:rsidP="007B50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Таблица 3</w:t>
      </w:r>
    </w:p>
    <w:p w:rsidR="007B50F7" w:rsidRP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субвенции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осуществле</w:t>
      </w:r>
      <w:r>
        <w:rPr>
          <w:rFonts w:ascii="Times New Roman" w:hAnsi="Times New Roman" w:cs="Times New Roman"/>
          <w:b/>
          <w:sz w:val="28"/>
          <w:szCs w:val="28"/>
        </w:rPr>
        <w:t>ние государственных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полномочий по определению перечня должностных лиц, упол</w:t>
      </w:r>
      <w:r>
        <w:rPr>
          <w:rFonts w:ascii="Times New Roman" w:hAnsi="Times New Roman" w:cs="Times New Roman"/>
          <w:b/>
          <w:sz w:val="28"/>
          <w:szCs w:val="28"/>
        </w:rPr>
        <w:t>номоченных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составлять протоколы об административных правонаруше</w:t>
      </w:r>
      <w:r>
        <w:rPr>
          <w:rFonts w:ascii="Times New Roman" w:hAnsi="Times New Roman" w:cs="Times New Roman"/>
          <w:b/>
          <w:sz w:val="28"/>
          <w:szCs w:val="28"/>
        </w:rPr>
        <w:t>ниях,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B50F7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7B50F7">
        <w:rPr>
          <w:rFonts w:ascii="Times New Roman" w:hAnsi="Times New Roman" w:cs="Times New Roman"/>
          <w:b/>
          <w:sz w:val="28"/>
          <w:szCs w:val="28"/>
        </w:rPr>
        <w:t xml:space="preserve"> соответствующими статьями о</w:t>
      </w:r>
      <w:r>
        <w:rPr>
          <w:rFonts w:ascii="Times New Roman" w:hAnsi="Times New Roman" w:cs="Times New Roman"/>
          <w:b/>
          <w:sz w:val="28"/>
          <w:szCs w:val="28"/>
        </w:rPr>
        <w:t>бластного закона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B50F7">
        <w:rPr>
          <w:rFonts w:ascii="Times New Roman" w:hAnsi="Times New Roman" w:cs="Times New Roman"/>
          <w:b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B50F7" w:rsidRP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2020 год и плановый период 2021 и 2022 г</w:t>
      </w:r>
      <w:r w:rsidRPr="007B50F7">
        <w:rPr>
          <w:rFonts w:ascii="Times New Roman" w:hAnsi="Times New Roman" w:cs="Times New Roman"/>
          <w:b/>
          <w:sz w:val="28"/>
          <w:szCs w:val="28"/>
        </w:rPr>
        <w:t>о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дов </w:t>
      </w:r>
    </w:p>
    <w:p w:rsid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50F7" w:rsidRP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 xml:space="preserve">(тыс. рублей)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B50F7" w:rsidRPr="007B50F7" w:rsidTr="007B50F7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7B5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</w:tr>
    </w:tbl>
    <w:p w:rsidR="007B50F7" w:rsidRPr="007B50F7" w:rsidRDefault="007B50F7" w:rsidP="009F1F5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7B50F7">
        <w:rPr>
          <w:rFonts w:ascii="Times New Roman" w:hAnsi="Times New Roman" w:cs="Times New Roman"/>
          <w:sz w:val="28"/>
          <w:szCs w:val="28"/>
        </w:rPr>
        <w:t>4</w:t>
      </w:r>
    </w:p>
    <w:p w:rsidR="009F1F5B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Распределение</w:t>
      </w:r>
      <w:r w:rsidR="009F1F5B">
        <w:rPr>
          <w:rFonts w:ascii="Times New Roman" w:hAnsi="Times New Roman" w:cs="Times New Roman"/>
          <w:b/>
          <w:sz w:val="28"/>
          <w:szCs w:val="28"/>
        </w:rPr>
        <w:t xml:space="preserve"> субвенции</w:t>
      </w:r>
    </w:p>
    <w:p w:rsidR="007B50F7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возмещение затрат по содержанию штатных единиц, осуществляющих переданные отдел</w:t>
      </w:r>
      <w:r w:rsidRPr="007B50F7">
        <w:rPr>
          <w:rFonts w:ascii="Times New Roman" w:hAnsi="Times New Roman" w:cs="Times New Roman"/>
          <w:b/>
          <w:sz w:val="28"/>
          <w:szCs w:val="28"/>
        </w:rPr>
        <w:t>ь</w:t>
      </w:r>
      <w:r w:rsidRPr="007B50F7">
        <w:rPr>
          <w:rFonts w:ascii="Times New Roman" w:hAnsi="Times New Roman" w:cs="Times New Roman"/>
          <w:b/>
          <w:sz w:val="28"/>
          <w:szCs w:val="28"/>
        </w:rPr>
        <w:t>ные государственные полномочия области на 2020 год и плановый период 2021 и 2022 годов</w:t>
      </w:r>
    </w:p>
    <w:p w:rsidR="009F1F5B" w:rsidRPr="009F1F5B" w:rsidRDefault="009F1F5B" w:rsidP="009F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7B50F7" w:rsidRDefault="007B50F7" w:rsidP="009F1F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7B50F7" w:rsidRPr="007B50F7" w:rsidTr="009F1F5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7B50F7" w:rsidRPr="007B50F7" w:rsidTr="009F1F5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7B50F7" w:rsidRPr="007B50F7" w:rsidTr="009F1F5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7B50F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7B50F7" w:rsidRPr="007B50F7" w:rsidTr="009F1F5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</w:tr>
      <w:tr w:rsidR="007B50F7" w:rsidRPr="007B50F7" w:rsidTr="009F1F5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F7" w:rsidRPr="007B50F7" w:rsidRDefault="007B50F7" w:rsidP="009F1F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0F7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</w:tr>
    </w:tbl>
    <w:p w:rsidR="00461536" w:rsidRPr="009F1F5B" w:rsidRDefault="00461536" w:rsidP="009F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61536" w:rsidRPr="009F1F5B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300" w:rsidRDefault="00331300" w:rsidP="009B1E4D">
      <w:pPr>
        <w:spacing w:after="0" w:line="240" w:lineRule="auto"/>
      </w:pPr>
      <w:r>
        <w:separator/>
      </w:r>
    </w:p>
  </w:endnote>
  <w:endnote w:type="continuationSeparator" w:id="0">
    <w:p w:rsidR="00331300" w:rsidRDefault="00331300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300" w:rsidRDefault="00331300" w:rsidP="009B1E4D">
      <w:pPr>
        <w:spacing w:after="0" w:line="240" w:lineRule="auto"/>
      </w:pPr>
      <w:r>
        <w:separator/>
      </w:r>
    </w:p>
  </w:footnote>
  <w:footnote w:type="continuationSeparator" w:id="0">
    <w:p w:rsidR="00331300" w:rsidRDefault="00331300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F5B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1A6B51"/>
    <w:rsid w:val="001C2397"/>
    <w:rsid w:val="002A0070"/>
    <w:rsid w:val="002A1893"/>
    <w:rsid w:val="00305274"/>
    <w:rsid w:val="00331300"/>
    <w:rsid w:val="00346F31"/>
    <w:rsid w:val="004528CF"/>
    <w:rsid w:val="00461536"/>
    <w:rsid w:val="004B6925"/>
    <w:rsid w:val="00521440"/>
    <w:rsid w:val="00524E81"/>
    <w:rsid w:val="0055161A"/>
    <w:rsid w:val="00580A17"/>
    <w:rsid w:val="00592ED6"/>
    <w:rsid w:val="005A053C"/>
    <w:rsid w:val="006F1CE5"/>
    <w:rsid w:val="00741129"/>
    <w:rsid w:val="007667C2"/>
    <w:rsid w:val="007B50F7"/>
    <w:rsid w:val="007C78C4"/>
    <w:rsid w:val="00817408"/>
    <w:rsid w:val="00884B69"/>
    <w:rsid w:val="008C4ECA"/>
    <w:rsid w:val="009B1E4D"/>
    <w:rsid w:val="009F1F5B"/>
    <w:rsid w:val="00AD34A1"/>
    <w:rsid w:val="00AE287E"/>
    <w:rsid w:val="00B428AF"/>
    <w:rsid w:val="00C04824"/>
    <w:rsid w:val="00C14E5D"/>
    <w:rsid w:val="00C92D31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6</cp:revision>
  <cp:lastPrinted>2018-11-30T12:15:00Z</cp:lastPrinted>
  <dcterms:created xsi:type="dcterms:W3CDTF">2018-12-24T07:02:00Z</dcterms:created>
  <dcterms:modified xsi:type="dcterms:W3CDTF">2019-12-31T07:40:00Z</dcterms:modified>
</cp:coreProperties>
</file>